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27E8" w14:textId="77777777" w:rsidR="00376A2C" w:rsidRDefault="00376A2C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Alle Kinder haben Rechte.</w:t>
      </w:r>
    </w:p>
    <w:p w14:paraId="0E83DC4E" w14:textId="77777777" w:rsidR="00795F62" w:rsidRDefault="00376A2C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Kennst du schon einige?</w:t>
      </w:r>
    </w:p>
    <w:p w14:paraId="73A75AD3" w14:textId="6B551D2D" w:rsidR="00171B97" w:rsidRDefault="00C6247E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Geh weiter und entdecke</w:t>
      </w:r>
      <w:r w:rsidR="00270288">
        <w:rPr>
          <w:sz w:val="144"/>
          <w:szCs w:val="144"/>
        </w:rPr>
        <w:t>.</w:t>
      </w:r>
    </w:p>
    <w:p w14:paraId="48A179BF" w14:textId="4ED1BAFD" w:rsidR="00031088" w:rsidRDefault="00031088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Die Bilder erzählen davon.</w:t>
      </w:r>
    </w:p>
    <w:p w14:paraId="76543D38" w14:textId="77777777" w:rsidR="008E5924" w:rsidRPr="00171B97" w:rsidRDefault="00171B97" w:rsidP="00171B97">
      <w:pPr>
        <w:tabs>
          <w:tab w:val="left" w:pos="15120"/>
        </w:tabs>
        <w:rPr>
          <w:sz w:val="144"/>
          <w:szCs w:val="144"/>
        </w:rPr>
        <w:sectPr w:rsidR="008E5924" w:rsidRPr="00171B97" w:rsidSect="006403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ab/>
      </w:r>
    </w:p>
    <w:p w14:paraId="18BD9531" w14:textId="56C75279" w:rsidR="00CD1F7F" w:rsidRDefault="00270288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Was </w:t>
      </w:r>
      <w:r w:rsidR="00A917F8">
        <w:rPr>
          <w:sz w:val="144"/>
          <w:szCs w:val="144"/>
        </w:rPr>
        <w:t>passiert auf den Bildern?</w:t>
      </w:r>
    </w:p>
    <w:p w14:paraId="2B8D9886" w14:textId="1F003357" w:rsidR="00270288" w:rsidRDefault="00270288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Hast du eine Idee, was die Kinder dort fühlen und denken?</w:t>
      </w:r>
    </w:p>
    <w:p w14:paraId="3C11386A" w14:textId="40CFB39F" w:rsidR="00795F62" w:rsidRDefault="00A917F8" w:rsidP="00DD1348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Was hat das mit Rechten zu tun</w:t>
      </w:r>
      <w:r w:rsidR="00795F62">
        <w:rPr>
          <w:sz w:val="144"/>
          <w:szCs w:val="144"/>
        </w:rPr>
        <w:t>?</w:t>
      </w:r>
    </w:p>
    <w:p w14:paraId="6188BDE8" w14:textId="13DAE2A2" w:rsidR="008F1EA4" w:rsidRDefault="007571E0" w:rsidP="00CD1F7F">
      <w:pPr>
        <w:spacing w:line="360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Alle Kinder dürfen bei Fragen, die sie betreffen</w:t>
      </w:r>
      <w:r w:rsidR="00A917F8">
        <w:rPr>
          <w:sz w:val="144"/>
          <w:szCs w:val="144"/>
        </w:rPr>
        <w:t>,</w:t>
      </w:r>
      <w:r>
        <w:rPr>
          <w:sz w:val="144"/>
          <w:szCs w:val="144"/>
        </w:rPr>
        <w:t xml:space="preserve"> mitbestimmen. </w:t>
      </w:r>
    </w:p>
    <w:p w14:paraId="55EA51E9" w14:textId="77777777" w:rsidR="00CF34A0" w:rsidRPr="00031088" w:rsidRDefault="00CF34A0" w:rsidP="00CD1F7F">
      <w:pPr>
        <w:spacing w:line="360" w:lineRule="auto"/>
        <w:jc w:val="center"/>
        <w:rPr>
          <w:b/>
          <w:bCs/>
          <w:sz w:val="72"/>
          <w:szCs w:val="72"/>
        </w:rPr>
        <w:sectPr w:rsidR="00CF34A0" w:rsidRPr="00031088" w:rsidSect="006403D2">
          <w:footerReference w:type="default" r:id="rId13"/>
          <w:pgSz w:w="23814" w:h="16839" w:orient="landscape" w:code="8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144"/>
          <w:szCs w:val="144"/>
        </w:rPr>
        <w:t xml:space="preserve">Wann hast du das letzte Mal etwas </w:t>
      </w:r>
      <w:r w:rsidRPr="00270288">
        <w:rPr>
          <w:sz w:val="144"/>
          <w:szCs w:val="144"/>
        </w:rPr>
        <w:t>mitbestimmt?</w:t>
      </w:r>
    </w:p>
    <w:p w14:paraId="69C841BE" w14:textId="68690795" w:rsidR="00031088" w:rsidRPr="00270288" w:rsidRDefault="00031088" w:rsidP="00031088">
      <w:pPr>
        <w:shd w:val="clear" w:color="auto" w:fill="FFFFFF"/>
        <w:spacing w:after="300" w:line="336" w:lineRule="atLeast"/>
        <w:jc w:val="center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lastRenderedPageBreak/>
        <w:t xml:space="preserve">Die Kinderrechtskonvention </w:t>
      </w: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>wurde 1989 von der UNO beschlossen.</w:t>
      </w: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 xml:space="preserve"> Rechte der Kinder </w:t>
      </w: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 xml:space="preserve">sind </w:t>
      </w: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>nicht vom Wohlwollen der Erwachsenen abhängig</w:t>
      </w: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 xml:space="preserve">. Kein Kind darf benachteiligt werden. </w:t>
      </w: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 xml:space="preserve">Gleichheit und Gleichberechtigung </w:t>
      </w: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 xml:space="preserve">gilt für alle </w:t>
      </w: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>Kinder weltweit</w:t>
      </w: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>.</w:t>
      </w:r>
    </w:p>
    <w:p w14:paraId="0879F5ED" w14:textId="77777777" w:rsidR="00031088" w:rsidRPr="00270288" w:rsidRDefault="00031088" w:rsidP="00031088">
      <w:pPr>
        <w:shd w:val="clear" w:color="auto" w:fill="FFFFFF"/>
        <w:spacing w:after="300" w:line="336" w:lineRule="atLeast"/>
        <w:jc w:val="center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</w:p>
    <w:p w14:paraId="609C4E5F" w14:textId="08F13408" w:rsidR="00031088" w:rsidRPr="00031088" w:rsidRDefault="00031088" w:rsidP="00031088">
      <w:pPr>
        <w:shd w:val="clear" w:color="auto" w:fill="FFFFFF"/>
        <w:spacing w:after="30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 w:rsidRPr="00270288">
        <w:rPr>
          <w:rFonts w:eastAsia="Times New Roman" w:cstheme="minorHAnsi"/>
          <w:color w:val="444444"/>
          <w:sz w:val="72"/>
          <w:szCs w:val="72"/>
          <w:lang w:eastAsia="de-DE"/>
        </w:rPr>
        <w:t>In den Rechten geht es um</w:t>
      </w:r>
    </w:p>
    <w:p w14:paraId="428EFDE0" w14:textId="77777777" w:rsidR="00031088" w:rsidRPr="00031088" w:rsidRDefault="00031088" w:rsidP="00270288">
      <w:pPr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>das Wohl der Kinder, ihren Schutz und die Fürsorge für sie</w:t>
      </w:r>
    </w:p>
    <w:p w14:paraId="02AE563E" w14:textId="540E55FE" w:rsidR="00031088" w:rsidRPr="00031088" w:rsidRDefault="00031088" w:rsidP="00270288">
      <w:pPr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>die Förderung der persönlichen Entwicklung jedes Kindes</w:t>
      </w:r>
    </w:p>
    <w:p w14:paraId="752F3028" w14:textId="590A0D3D" w:rsidR="00031088" w:rsidRDefault="00031088" w:rsidP="00270288">
      <w:pPr>
        <w:numPr>
          <w:ilvl w:val="0"/>
          <w:numId w:val="3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 w:rsidRPr="00031088">
        <w:rPr>
          <w:rFonts w:eastAsia="Times New Roman" w:cstheme="minorHAnsi"/>
          <w:color w:val="444444"/>
          <w:sz w:val="72"/>
          <w:szCs w:val="72"/>
          <w:lang w:eastAsia="de-DE"/>
        </w:rPr>
        <w:t>die Achtung vor der Meinung der Kinder und die Berücksichtigung ihres Willens bei allen Angelegenheiten, die sie betreffen.</w:t>
      </w:r>
    </w:p>
    <w:p w14:paraId="4E594D67" w14:textId="52FB3F7C" w:rsidR="00485003" w:rsidRDefault="00485003" w:rsidP="00485003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</w:p>
    <w:p w14:paraId="5B9ADD39" w14:textId="7CE37A95" w:rsidR="00031088" w:rsidRPr="00270288" w:rsidRDefault="00485003" w:rsidP="00031088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72"/>
          <w:szCs w:val="72"/>
          <w:lang w:eastAsia="de-DE"/>
        </w:rPr>
      </w:pPr>
      <w:r>
        <w:rPr>
          <w:rFonts w:eastAsia="Times New Roman" w:cstheme="minorHAnsi"/>
          <w:color w:val="444444"/>
          <w:sz w:val="72"/>
          <w:szCs w:val="72"/>
          <w:lang w:eastAsia="de-DE"/>
        </w:rPr>
        <w:t>Schau dir die Bilder nochmal an. Vielleicht entdeckst du noch mehr!</w:t>
      </w:r>
    </w:p>
    <w:p w14:paraId="3947F152" w14:textId="77777777" w:rsidR="00485003" w:rsidRDefault="00485003" w:rsidP="00031088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52"/>
          <w:szCs w:val="52"/>
          <w:lang w:eastAsia="de-DE"/>
        </w:rPr>
      </w:pPr>
    </w:p>
    <w:p w14:paraId="4323A9AB" w14:textId="3DE29A58" w:rsidR="00031088" w:rsidRPr="00031088" w:rsidRDefault="00031088" w:rsidP="00031088">
      <w:p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44444"/>
          <w:sz w:val="52"/>
          <w:szCs w:val="52"/>
          <w:lang w:eastAsia="de-DE"/>
        </w:rPr>
      </w:pPr>
      <w:r w:rsidRPr="00270288">
        <w:rPr>
          <w:rFonts w:eastAsia="Times New Roman" w:cstheme="minorHAnsi"/>
          <w:color w:val="444444"/>
          <w:sz w:val="52"/>
          <w:szCs w:val="52"/>
          <w:lang w:eastAsia="de-DE"/>
        </w:rPr>
        <w:t>Mehr dazu: www.kinderrechte.de</w:t>
      </w:r>
    </w:p>
    <w:p w14:paraId="7404D777" w14:textId="07131E42" w:rsidR="00CF34A0" w:rsidRPr="00031088" w:rsidRDefault="00CF34A0" w:rsidP="00031088">
      <w:pPr>
        <w:spacing w:line="360" w:lineRule="auto"/>
        <w:jc w:val="center"/>
        <w:rPr>
          <w:rFonts w:cstheme="minorHAnsi"/>
          <w:sz w:val="56"/>
          <w:szCs w:val="56"/>
        </w:rPr>
      </w:pPr>
    </w:p>
    <w:sectPr w:rsidR="00CF34A0" w:rsidRPr="00031088" w:rsidSect="006403D2">
      <w:footerReference w:type="default" r:id="rId14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EC97" w14:textId="77777777" w:rsidR="00B037A4" w:rsidRDefault="00B037A4" w:rsidP="006403D2">
      <w:pPr>
        <w:spacing w:after="0" w:line="240" w:lineRule="auto"/>
      </w:pPr>
      <w:r>
        <w:separator/>
      </w:r>
    </w:p>
  </w:endnote>
  <w:endnote w:type="continuationSeparator" w:id="0">
    <w:p w14:paraId="332CB0A0" w14:textId="77777777" w:rsidR="00B037A4" w:rsidRDefault="00B037A4" w:rsidP="0064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9428" w14:textId="77777777" w:rsidR="008C14BF" w:rsidRDefault="008C1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1142" w14:textId="77777777" w:rsidR="008E5924" w:rsidRDefault="008E5924" w:rsidP="008E5924">
    <w:pPr>
      <w:pStyle w:val="Kopfzeile"/>
    </w:pPr>
  </w:p>
  <w:p w14:paraId="5DD300EB" w14:textId="77777777" w:rsidR="00171B97" w:rsidRPr="00171B97" w:rsidRDefault="00171B97" w:rsidP="00171B97">
    <w:pPr>
      <w:pStyle w:val="Fuzeile"/>
      <w:rPr>
        <w:i/>
        <w:sz w:val="32"/>
        <w:szCs w:val="32"/>
      </w:rPr>
    </w:pPr>
    <w:r w:rsidRPr="00171B97">
      <w:rPr>
        <w:i/>
        <w:sz w:val="32"/>
        <w:szCs w:val="32"/>
      </w:rPr>
      <w:t xml:space="preserve">Aus: „Wir haben Rechte!“ (Bildkartenset), illustriert von Manuela Olten </w:t>
    </w:r>
    <w:r w:rsidRPr="00171B97">
      <w:rPr>
        <w:rFonts w:cstheme="minorHAnsi"/>
        <w:i/>
        <w:sz w:val="32"/>
        <w:szCs w:val="32"/>
      </w:rPr>
      <w:t>©</w:t>
    </w:r>
    <w:r w:rsidRPr="00171B97">
      <w:rPr>
        <w:i/>
        <w:sz w:val="32"/>
        <w:szCs w:val="32"/>
      </w:rPr>
      <w:t xml:space="preserve"> Don Bosco Medien, München</w:t>
    </w:r>
    <w:r w:rsidRPr="00171B97">
      <w:rPr>
        <w:sz w:val="32"/>
        <w:szCs w:val="32"/>
      </w:rPr>
      <w:br w:type="page"/>
    </w:r>
  </w:p>
  <w:p w14:paraId="02D71F73" w14:textId="77777777" w:rsidR="006403D2" w:rsidRPr="001020F0" w:rsidRDefault="008E5924" w:rsidP="00171B97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Titelblatt/1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6631" w14:textId="77777777" w:rsidR="008C14BF" w:rsidRDefault="008C14B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B093" w14:textId="77777777" w:rsidR="008E5924" w:rsidRDefault="008E5924" w:rsidP="008E5924">
    <w:pPr>
      <w:pStyle w:val="Kopfzeile"/>
    </w:pPr>
  </w:p>
  <w:p w14:paraId="0E03C09C" w14:textId="77777777" w:rsidR="00171B97" w:rsidRDefault="00171B97" w:rsidP="00171B97">
    <w:pPr>
      <w:pStyle w:val="Fuzeile"/>
      <w:rPr>
        <w:i/>
        <w:sz w:val="24"/>
        <w:szCs w:val="24"/>
      </w:rPr>
    </w:pPr>
    <w:r w:rsidRPr="00171B97">
      <w:rPr>
        <w:i/>
        <w:sz w:val="32"/>
        <w:szCs w:val="32"/>
      </w:rPr>
      <w:t xml:space="preserve">Aus: „Wir haben Rechte!“ (Bildkartenset), illustriert von Manuela Olten </w:t>
    </w:r>
    <w:r w:rsidRPr="00171B97">
      <w:rPr>
        <w:rFonts w:cstheme="minorHAnsi"/>
        <w:i/>
        <w:sz w:val="32"/>
        <w:szCs w:val="32"/>
      </w:rPr>
      <w:t>©</w:t>
    </w:r>
    <w:r w:rsidRPr="00171B97">
      <w:rPr>
        <w:i/>
        <w:sz w:val="32"/>
        <w:szCs w:val="32"/>
      </w:rPr>
      <w:t xml:space="preserve"> Don Bosco Medien, München</w:t>
    </w:r>
    <w:r>
      <w:rPr>
        <w:i/>
        <w:sz w:val="24"/>
        <w:szCs w:val="24"/>
      </w:rPr>
      <w:t xml:space="preserve"> </w:t>
    </w:r>
  </w:p>
  <w:p w14:paraId="4100E5E8" w14:textId="77777777" w:rsidR="008E5924" w:rsidRPr="008E5924" w:rsidRDefault="008C14BF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5/6</w:t>
    </w:r>
  </w:p>
  <w:p w14:paraId="5A80C8D3" w14:textId="77777777" w:rsidR="008E5924" w:rsidRPr="001020F0" w:rsidRDefault="008E5924" w:rsidP="006403D2">
    <w:pPr>
      <w:pStyle w:val="Fuzeile"/>
      <w:jc w:val="right"/>
      <w:rPr>
        <w:i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5065" w14:textId="77777777" w:rsidR="00195A6D" w:rsidRDefault="00195A6D" w:rsidP="008E5924">
    <w:pPr>
      <w:pStyle w:val="Kopfzeile"/>
    </w:pPr>
  </w:p>
  <w:p w14:paraId="52042E2C" w14:textId="77777777" w:rsidR="00171B97" w:rsidRDefault="00171B97" w:rsidP="00171B97">
    <w:pPr>
      <w:pStyle w:val="Fuzeile"/>
      <w:rPr>
        <w:i/>
        <w:sz w:val="24"/>
        <w:szCs w:val="24"/>
      </w:rPr>
    </w:pPr>
    <w:r w:rsidRPr="00171B97">
      <w:rPr>
        <w:i/>
        <w:sz w:val="32"/>
        <w:szCs w:val="32"/>
      </w:rPr>
      <w:t xml:space="preserve">Aus: „Wir haben Rechte!“ (Bildkartenset), illustriert von Manuela Olten </w:t>
    </w:r>
    <w:r w:rsidRPr="00171B97">
      <w:rPr>
        <w:rFonts w:cstheme="minorHAnsi"/>
        <w:i/>
        <w:sz w:val="32"/>
        <w:szCs w:val="32"/>
      </w:rPr>
      <w:t>©</w:t>
    </w:r>
    <w:r w:rsidRPr="00171B97">
      <w:rPr>
        <w:i/>
        <w:sz w:val="32"/>
        <w:szCs w:val="32"/>
      </w:rPr>
      <w:t xml:space="preserve"> Don Bosco Medien, München</w:t>
    </w:r>
    <w:r>
      <w:rPr>
        <w:i/>
        <w:sz w:val="24"/>
        <w:szCs w:val="24"/>
      </w:rPr>
      <w:t xml:space="preserve"> </w:t>
    </w:r>
  </w:p>
  <w:p w14:paraId="056C3504" w14:textId="77777777" w:rsidR="00195A6D" w:rsidRPr="008E5924" w:rsidRDefault="008C14BF" w:rsidP="008E5924">
    <w:pPr>
      <w:pStyle w:val="Fuzeile"/>
      <w:jc w:val="right"/>
      <w:rPr>
        <w:i/>
        <w:sz w:val="24"/>
        <w:szCs w:val="24"/>
      </w:rPr>
    </w:pPr>
    <w:r>
      <w:rPr>
        <w:i/>
        <w:sz w:val="24"/>
        <w:szCs w:val="24"/>
      </w:rPr>
      <w:t>Zwischen 10/11</w:t>
    </w:r>
  </w:p>
  <w:p w14:paraId="233A8491" w14:textId="77777777" w:rsidR="00195A6D" w:rsidRPr="001020F0" w:rsidRDefault="00195A6D" w:rsidP="006403D2">
    <w:pPr>
      <w:pStyle w:val="Fuzeile"/>
      <w:jc w:val="right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2527" w14:textId="77777777" w:rsidR="00B037A4" w:rsidRDefault="00B037A4" w:rsidP="006403D2">
      <w:pPr>
        <w:spacing w:after="0" w:line="240" w:lineRule="auto"/>
      </w:pPr>
      <w:r>
        <w:separator/>
      </w:r>
    </w:p>
  </w:footnote>
  <w:footnote w:type="continuationSeparator" w:id="0">
    <w:p w14:paraId="0BB85E32" w14:textId="77777777" w:rsidR="00B037A4" w:rsidRDefault="00B037A4" w:rsidP="0064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F5AC" w14:textId="77777777" w:rsidR="008C14BF" w:rsidRDefault="008C1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987C" w14:textId="77777777" w:rsidR="008C14BF" w:rsidRDefault="008C14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8581" w14:textId="77777777" w:rsidR="008C14BF" w:rsidRDefault="008C14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1E98"/>
    <w:multiLevelType w:val="multilevel"/>
    <w:tmpl w:val="B9E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02DA0"/>
    <w:multiLevelType w:val="multilevel"/>
    <w:tmpl w:val="1C40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65663"/>
    <w:multiLevelType w:val="multilevel"/>
    <w:tmpl w:val="BA8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D2"/>
    <w:rsid w:val="00031088"/>
    <w:rsid w:val="001020F0"/>
    <w:rsid w:val="00171B97"/>
    <w:rsid w:val="00195A6D"/>
    <w:rsid w:val="00270288"/>
    <w:rsid w:val="00376A2C"/>
    <w:rsid w:val="00417956"/>
    <w:rsid w:val="00453918"/>
    <w:rsid w:val="0047527F"/>
    <w:rsid w:val="00485003"/>
    <w:rsid w:val="006403D2"/>
    <w:rsid w:val="007571E0"/>
    <w:rsid w:val="00795F62"/>
    <w:rsid w:val="007E400D"/>
    <w:rsid w:val="008C14BF"/>
    <w:rsid w:val="008E5924"/>
    <w:rsid w:val="008F1EA4"/>
    <w:rsid w:val="009C3698"/>
    <w:rsid w:val="009D6E4C"/>
    <w:rsid w:val="00A004D6"/>
    <w:rsid w:val="00A917F8"/>
    <w:rsid w:val="00B037A4"/>
    <w:rsid w:val="00C366A5"/>
    <w:rsid w:val="00C6247E"/>
    <w:rsid w:val="00CD1F7F"/>
    <w:rsid w:val="00CF34A0"/>
    <w:rsid w:val="00DD1348"/>
    <w:rsid w:val="00F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3C6F4"/>
  <w15:chartTrackingRefBased/>
  <w15:docId w15:val="{832390F9-4905-494A-9CBD-D066F80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3D2"/>
  </w:style>
  <w:style w:type="paragraph" w:styleId="Fuzeile">
    <w:name w:val="footer"/>
    <w:basedOn w:val="Standard"/>
    <w:link w:val="FuzeileZchn"/>
    <w:uiPriority w:val="99"/>
    <w:unhideWhenUsed/>
    <w:rsid w:val="0064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3D2"/>
  </w:style>
  <w:style w:type="paragraph" w:styleId="StandardWeb">
    <w:name w:val="Normal (Web)"/>
    <w:basedOn w:val="Standard"/>
    <w:uiPriority w:val="99"/>
    <w:semiHidden/>
    <w:unhideWhenUsed/>
    <w:rsid w:val="0003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3</cp:revision>
  <dcterms:created xsi:type="dcterms:W3CDTF">2021-03-31T08:46:00Z</dcterms:created>
  <dcterms:modified xsi:type="dcterms:W3CDTF">2021-03-31T08:47:00Z</dcterms:modified>
</cp:coreProperties>
</file>